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4422" w14:textId="0A0AF843" w:rsidR="00B97196" w:rsidRPr="0038635F" w:rsidRDefault="00471D79" w:rsidP="00B97196">
      <w:pPr>
        <w:pStyle w:val="NoSpacing"/>
        <w:jc w:val="center"/>
        <w:rPr>
          <w:b/>
          <w:bCs/>
          <w:sz w:val="24"/>
          <w:szCs w:val="24"/>
        </w:rPr>
      </w:pPr>
      <w:r w:rsidRPr="0038635F">
        <w:rPr>
          <w:b/>
          <w:bCs/>
          <w:sz w:val="24"/>
          <w:szCs w:val="24"/>
        </w:rPr>
        <w:t>BASTROP HOMECOMING PARADE</w:t>
      </w:r>
    </w:p>
    <w:p w14:paraId="485A78C7" w14:textId="7752EB9A" w:rsidR="000F7ABB" w:rsidRPr="0038635F" w:rsidRDefault="00471D79" w:rsidP="00B97196">
      <w:pPr>
        <w:pStyle w:val="NoSpacing"/>
        <w:jc w:val="center"/>
        <w:rPr>
          <w:b/>
          <w:bCs/>
          <w:sz w:val="24"/>
          <w:szCs w:val="24"/>
        </w:rPr>
      </w:pPr>
      <w:r w:rsidRPr="0038635F">
        <w:rPr>
          <w:b/>
          <w:bCs/>
          <w:sz w:val="24"/>
          <w:szCs w:val="24"/>
        </w:rPr>
        <w:t xml:space="preserve">SATURDAY, August </w:t>
      </w:r>
      <w:r w:rsidR="00537E81">
        <w:rPr>
          <w:b/>
          <w:bCs/>
          <w:sz w:val="24"/>
          <w:szCs w:val="24"/>
        </w:rPr>
        <w:t>1</w:t>
      </w:r>
      <w:r w:rsidR="000F7ABB" w:rsidRPr="0038635F">
        <w:rPr>
          <w:b/>
          <w:bCs/>
          <w:sz w:val="24"/>
          <w:szCs w:val="24"/>
        </w:rPr>
        <w:t>, 202</w:t>
      </w:r>
      <w:r w:rsidR="00537E81">
        <w:rPr>
          <w:b/>
          <w:bCs/>
          <w:sz w:val="24"/>
          <w:szCs w:val="24"/>
        </w:rPr>
        <w:t>6</w:t>
      </w:r>
      <w:r w:rsidR="009C557B">
        <w:rPr>
          <w:b/>
          <w:bCs/>
          <w:sz w:val="24"/>
          <w:szCs w:val="24"/>
        </w:rPr>
        <w:t xml:space="preserve"> </w:t>
      </w:r>
      <w:r w:rsidRPr="0038635F">
        <w:rPr>
          <w:b/>
          <w:bCs/>
          <w:sz w:val="24"/>
          <w:szCs w:val="24"/>
        </w:rPr>
        <w:t>10:00</w:t>
      </w:r>
      <w:r w:rsidR="00332389" w:rsidRPr="0038635F">
        <w:rPr>
          <w:b/>
          <w:bCs/>
          <w:sz w:val="24"/>
          <w:szCs w:val="24"/>
        </w:rPr>
        <w:t>am</w:t>
      </w:r>
    </w:p>
    <w:p w14:paraId="1FD81BC5" w14:textId="77777777" w:rsidR="00332389" w:rsidRPr="00B97196" w:rsidRDefault="00332389" w:rsidP="00B97196">
      <w:pPr>
        <w:pStyle w:val="NoSpacing"/>
        <w:jc w:val="center"/>
        <w:rPr>
          <w:sz w:val="24"/>
          <w:szCs w:val="24"/>
        </w:rPr>
      </w:pPr>
    </w:p>
    <w:p w14:paraId="54D292AB" w14:textId="5CE731B3" w:rsidR="00E86EF7" w:rsidRDefault="00E86EF7" w:rsidP="00471D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A9537" wp14:editId="1A1F3462">
                <wp:simplePos x="0" y="0"/>
                <wp:positionH relativeFrom="column">
                  <wp:posOffset>5046133</wp:posOffset>
                </wp:positionH>
                <wp:positionV relativeFrom="paragraph">
                  <wp:posOffset>165735</wp:posOffset>
                </wp:positionV>
                <wp:extent cx="677334" cy="12700"/>
                <wp:effectExtent l="0" t="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334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432C2A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5pt,13.05pt" to="450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ENTRY#:</w:t>
      </w:r>
    </w:p>
    <w:p w14:paraId="6B62962C" w14:textId="55961F85" w:rsidR="00471D79" w:rsidRDefault="00597250" w:rsidP="00471D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A4DFB" wp14:editId="7CFE1712">
                <wp:simplePos x="0" y="0"/>
                <wp:positionH relativeFrom="column">
                  <wp:posOffset>466498</wp:posOffset>
                </wp:positionH>
                <wp:positionV relativeFrom="paragraph">
                  <wp:posOffset>252009</wp:posOffset>
                </wp:positionV>
                <wp:extent cx="5311472" cy="3976"/>
                <wp:effectExtent l="0" t="0" r="2286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472" cy="3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272AAB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9.85pt" to="4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471D79">
        <w:t>NAME:</w:t>
      </w:r>
      <w:r w:rsidR="001653C0">
        <w:tab/>
      </w:r>
      <w:r w:rsidR="001653C0">
        <w:tab/>
      </w:r>
    </w:p>
    <w:p w14:paraId="69CFE3C4" w14:textId="6044DDAD" w:rsidR="0004322C" w:rsidRDefault="001653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C753F" wp14:editId="12C12764">
                <wp:simplePos x="0" y="0"/>
                <wp:positionH relativeFrom="column">
                  <wp:posOffset>3999230</wp:posOffset>
                </wp:positionH>
                <wp:positionV relativeFrom="paragraph">
                  <wp:posOffset>6350</wp:posOffset>
                </wp:positionV>
                <wp:extent cx="1829435" cy="2639695"/>
                <wp:effectExtent l="0" t="0" r="1841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63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33439" w14:textId="29F07E76" w:rsidR="001653C0" w:rsidRPr="00B97196" w:rsidRDefault="00321527" w:rsidP="00B9719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97196">
                              <w:rPr>
                                <w:sz w:val="18"/>
                                <w:szCs w:val="18"/>
                              </w:rPr>
                              <w:t>For Judges Use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864"/>
                            </w:tblGrid>
                            <w:tr w:rsidR="00627B9B" w:rsidRPr="00E060CE" w14:paraId="16851608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5C00B035" w14:textId="042068EF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Color Guard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174BD0B" w14:textId="5CC7FF7F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433D94E3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0AAAEBE1" w14:textId="34F07FDC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Official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A27C857" w14:textId="6F2F4333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21D77E61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2C8595CB" w14:textId="5F3DA7F3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Float local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BD0519C" w14:textId="04C9ADAE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1C92D9D8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63180543" w14:textId="0E75D9C3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Float non-local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B8EB3C2" w14:textId="1BFA3C1D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298BBF3E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48BBE811" w14:textId="095EA37A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Commercial local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BC2C1A5" w14:textId="59825C37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596466CA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7134815E" w14:textId="601B8B0A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Commercial non-local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653D6CF" w14:textId="71E8A794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433F4A11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7BC837EF" w14:textId="2A8DEA0A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Vehicle single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B16C2E3" w14:textId="3AFAD4DA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2060C246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736B0555" w14:textId="23911928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Vehicle group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BB88204" w14:textId="0D417728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60938813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620258BA" w14:textId="19A4E0CA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Bike.ATV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 single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F12D574" w14:textId="7E071D40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3376925A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1A68FBEF" w14:textId="0E266021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Bike.ATV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 group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895BCBE" w14:textId="7D0D47B4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5A9DB278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2DFF2ABB" w14:textId="29E6088D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Class Reunion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1170168" w14:textId="0B711334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6362D1CD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7F221BF0" w14:textId="7A29BF37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Marching Unit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A96B9CD" w14:textId="323DEBFD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4A79D0F8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477D7C8D" w14:textId="3E571FCE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Band.Drill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Team.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41FFEAC" w14:textId="5C9572BC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0A36C9A6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0B3CA2BE" w14:textId="692251F4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Youth single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03C091F" w14:textId="7932106B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499739EA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1FF08F31" w14:textId="43684638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Youth group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AB1FF2C" w14:textId="5E4A2F06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29AA8F09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3CDD9017" w14:textId="0CE911CD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Horse.Animal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 single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AEDA39D" w14:textId="50C55C46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72F0386B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159C3B0D" w14:textId="645C90B4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Horse.Animal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 group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5922709" w14:textId="674C819D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27B9B" w:rsidRPr="00E060CE" w14:paraId="6B16E3E9" w14:textId="77777777" w:rsidTr="00257D01">
                              <w:tc>
                                <w:tcPr>
                                  <w:tcW w:w="1705" w:type="dxa"/>
                                </w:tcPr>
                                <w:p w14:paraId="15633238" w14:textId="4E28422D" w:rsidR="00627B9B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98A5621" w14:textId="411BCD43" w:rsidR="00627B9B" w:rsidRPr="00E060CE" w:rsidRDefault="00627B9B" w:rsidP="00627B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Start"/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</w:t>
                                  </w:r>
                                  <w:proofErr w:type="gramEnd"/>
                                  <w:r w:rsidRPr="00E060C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BD511A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E1F7EE" w14:textId="210D5EAD" w:rsidR="001653C0" w:rsidRDefault="001653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C75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9pt;margin-top:.5pt;width:144.05pt;height:20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" strokecolor="red">
                <v:textbox>
                  <w:txbxContent>
                    <w:p w14:paraId="14E33439" w14:textId="29F07E76" w:rsidR="001653C0" w:rsidRPr="00B97196" w:rsidRDefault="00321527" w:rsidP="00B9719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97196">
                        <w:rPr>
                          <w:sz w:val="18"/>
                          <w:szCs w:val="18"/>
                        </w:rPr>
                        <w:t>For Judges Use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864"/>
                      </w:tblGrid>
                      <w:tr w:rsidR="00627B9B" w:rsidRPr="00E060CE" w14:paraId="16851608" w14:textId="77777777" w:rsidTr="00257D01">
                        <w:tc>
                          <w:tcPr>
                            <w:tcW w:w="1705" w:type="dxa"/>
                          </w:tcPr>
                          <w:p w14:paraId="5C00B035" w14:textId="042068EF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Color Guard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174BD0B" w14:textId="5CC7FF7F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433D94E3" w14:textId="77777777" w:rsidTr="00257D01">
                        <w:tc>
                          <w:tcPr>
                            <w:tcW w:w="1705" w:type="dxa"/>
                          </w:tcPr>
                          <w:p w14:paraId="0AAAEBE1" w14:textId="34F07FDC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Official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A27C857" w14:textId="6F2F4333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21D77E61" w14:textId="77777777" w:rsidTr="00257D01">
                        <w:tc>
                          <w:tcPr>
                            <w:tcW w:w="1705" w:type="dxa"/>
                          </w:tcPr>
                          <w:p w14:paraId="2C8595CB" w14:textId="5F3DA7F3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Float local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BD0519C" w14:textId="04C9ADAE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1C92D9D8" w14:textId="77777777" w:rsidTr="00257D01">
                        <w:tc>
                          <w:tcPr>
                            <w:tcW w:w="1705" w:type="dxa"/>
                          </w:tcPr>
                          <w:p w14:paraId="63180543" w14:textId="0E75D9C3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Float non-local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B8EB3C2" w14:textId="1BFA3C1D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298BBF3E" w14:textId="77777777" w:rsidTr="00257D01">
                        <w:tc>
                          <w:tcPr>
                            <w:tcW w:w="1705" w:type="dxa"/>
                          </w:tcPr>
                          <w:p w14:paraId="48BBE811" w14:textId="095EA37A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Commercial local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BC2C1A5" w14:textId="59825C37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596466CA" w14:textId="77777777" w:rsidTr="00257D01">
                        <w:tc>
                          <w:tcPr>
                            <w:tcW w:w="1705" w:type="dxa"/>
                          </w:tcPr>
                          <w:p w14:paraId="7134815E" w14:textId="601B8B0A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Commercial non-local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653D6CF" w14:textId="71E8A794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433F4A11" w14:textId="77777777" w:rsidTr="00257D01">
                        <w:tc>
                          <w:tcPr>
                            <w:tcW w:w="1705" w:type="dxa"/>
                          </w:tcPr>
                          <w:p w14:paraId="7BC837EF" w14:textId="2A8DEA0A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Vehicle single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B16C2E3" w14:textId="3AFAD4DA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2060C246" w14:textId="77777777" w:rsidTr="00257D01">
                        <w:tc>
                          <w:tcPr>
                            <w:tcW w:w="1705" w:type="dxa"/>
                          </w:tcPr>
                          <w:p w14:paraId="736B0555" w14:textId="23911928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Vehicle group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BB88204" w14:textId="0D417728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60938813" w14:textId="77777777" w:rsidTr="00257D01">
                        <w:tc>
                          <w:tcPr>
                            <w:tcW w:w="1705" w:type="dxa"/>
                          </w:tcPr>
                          <w:p w14:paraId="620258BA" w14:textId="19A4E0CA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Bike.ATV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single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F12D574" w14:textId="7E071D40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3376925A" w14:textId="77777777" w:rsidTr="00257D01">
                        <w:tc>
                          <w:tcPr>
                            <w:tcW w:w="1705" w:type="dxa"/>
                          </w:tcPr>
                          <w:p w14:paraId="1A68FBEF" w14:textId="0E266021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Bike.ATV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group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895BCBE" w14:textId="7D0D47B4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5A9DB278" w14:textId="77777777" w:rsidTr="00257D01">
                        <w:tc>
                          <w:tcPr>
                            <w:tcW w:w="1705" w:type="dxa"/>
                          </w:tcPr>
                          <w:p w14:paraId="2DFF2ABB" w14:textId="29E6088D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Class Reunion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1170168" w14:textId="0B711334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6362D1CD" w14:textId="77777777" w:rsidTr="00257D01">
                        <w:tc>
                          <w:tcPr>
                            <w:tcW w:w="1705" w:type="dxa"/>
                          </w:tcPr>
                          <w:p w14:paraId="7F221BF0" w14:textId="7A29BF37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Marching Unit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A96B9CD" w14:textId="323DEBFD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4A79D0F8" w14:textId="77777777" w:rsidTr="00257D01">
                        <w:tc>
                          <w:tcPr>
                            <w:tcW w:w="1705" w:type="dxa"/>
                          </w:tcPr>
                          <w:p w14:paraId="477D7C8D" w14:textId="3E571FCE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Band.Drill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Team.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41FFEAC" w14:textId="5C9572BC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0A36C9A6" w14:textId="77777777" w:rsidTr="00257D01">
                        <w:tc>
                          <w:tcPr>
                            <w:tcW w:w="1705" w:type="dxa"/>
                          </w:tcPr>
                          <w:p w14:paraId="0B3CA2BE" w14:textId="692251F4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Youth single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03C091F" w14:textId="7932106B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499739EA" w14:textId="77777777" w:rsidTr="00257D01">
                        <w:tc>
                          <w:tcPr>
                            <w:tcW w:w="1705" w:type="dxa"/>
                          </w:tcPr>
                          <w:p w14:paraId="1FF08F31" w14:textId="43684638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Youth group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AB1FF2C" w14:textId="5E4A2F06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29AA8F09" w14:textId="77777777" w:rsidTr="00257D01">
                        <w:tc>
                          <w:tcPr>
                            <w:tcW w:w="1705" w:type="dxa"/>
                          </w:tcPr>
                          <w:p w14:paraId="3CDD9017" w14:textId="0CE911CD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Horse.Animal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single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AEDA39D" w14:textId="50C55C46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72F0386B" w14:textId="77777777" w:rsidTr="00257D01">
                        <w:tc>
                          <w:tcPr>
                            <w:tcW w:w="1705" w:type="dxa"/>
                          </w:tcPr>
                          <w:p w14:paraId="159C3B0D" w14:textId="645C90B4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Horse.Animal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group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5922709" w14:textId="674C819D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27B9B" w:rsidRPr="00E060CE" w14:paraId="6B16E3E9" w14:textId="77777777" w:rsidTr="00257D01">
                        <w:tc>
                          <w:tcPr>
                            <w:tcW w:w="1705" w:type="dxa"/>
                          </w:tcPr>
                          <w:p w14:paraId="15633238" w14:textId="4E28422D" w:rsidR="00627B9B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98A5621" w14:textId="411BCD43" w:rsidR="00627B9B" w:rsidRPr="00E060CE" w:rsidRDefault="00627B9B" w:rsidP="00627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 w:rsidRPr="00E060C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BD511A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AE1F7EE" w14:textId="210D5EAD" w:rsidR="001653C0" w:rsidRDefault="001653C0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436"/>
        <w:gridCol w:w="809"/>
        <w:gridCol w:w="450"/>
        <w:gridCol w:w="1535"/>
      </w:tblGrid>
      <w:tr w:rsidR="006F0A1B" w:rsidRPr="0056541F" w14:paraId="28D636F1" w14:textId="77777777" w:rsidTr="002665C1">
        <w:tc>
          <w:tcPr>
            <w:tcW w:w="1990" w:type="dxa"/>
          </w:tcPr>
          <w:p w14:paraId="4818146D" w14:textId="4B20D62A" w:rsidR="006F0A1B" w:rsidRPr="0056541F" w:rsidRDefault="00B60D0E">
            <w:r w:rsidRPr="0056541F">
              <w:t>Color Guard</w:t>
            </w:r>
          </w:p>
        </w:tc>
        <w:sdt>
          <w:sdtPr>
            <w:id w:val="-140445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ED467D2" w14:textId="0E9A2BA0" w:rsidR="006F0A1B" w:rsidRPr="0056541F" w:rsidRDefault="00DE1E73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159FD568" w14:textId="77777777" w:rsidR="006F0A1B" w:rsidRPr="0056541F" w:rsidRDefault="006F0A1B"/>
        </w:tc>
        <w:tc>
          <w:tcPr>
            <w:tcW w:w="450" w:type="dxa"/>
          </w:tcPr>
          <w:p w14:paraId="2FCAC2C3" w14:textId="77777777" w:rsidR="006F0A1B" w:rsidRPr="0056541F" w:rsidRDefault="006F0A1B"/>
        </w:tc>
        <w:tc>
          <w:tcPr>
            <w:tcW w:w="1535" w:type="dxa"/>
          </w:tcPr>
          <w:p w14:paraId="109E6D5D" w14:textId="77777777" w:rsidR="006F0A1B" w:rsidRPr="0056541F" w:rsidRDefault="006F0A1B"/>
        </w:tc>
      </w:tr>
      <w:tr w:rsidR="00B60D0E" w:rsidRPr="0056541F" w14:paraId="7125D7E1" w14:textId="77777777" w:rsidTr="002665C1">
        <w:tc>
          <w:tcPr>
            <w:tcW w:w="1990" w:type="dxa"/>
          </w:tcPr>
          <w:p w14:paraId="43696C7B" w14:textId="39026B3E" w:rsidR="00B60D0E" w:rsidRPr="0056541F" w:rsidRDefault="00B60D0E">
            <w:r w:rsidRPr="0056541F">
              <w:t>Official</w:t>
            </w:r>
          </w:p>
        </w:tc>
        <w:sdt>
          <w:sdtPr>
            <w:id w:val="100609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737D2E" w14:textId="135AC27B" w:rsidR="00B60D0E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6F962706" w14:textId="77777777" w:rsidR="00B60D0E" w:rsidRPr="0056541F" w:rsidRDefault="00B60D0E"/>
        </w:tc>
        <w:tc>
          <w:tcPr>
            <w:tcW w:w="450" w:type="dxa"/>
          </w:tcPr>
          <w:p w14:paraId="6E63FECC" w14:textId="77777777" w:rsidR="00B60D0E" w:rsidRPr="0056541F" w:rsidRDefault="00B60D0E"/>
        </w:tc>
        <w:tc>
          <w:tcPr>
            <w:tcW w:w="1535" w:type="dxa"/>
          </w:tcPr>
          <w:p w14:paraId="0D32CE6D" w14:textId="77777777" w:rsidR="00B60D0E" w:rsidRPr="0056541F" w:rsidRDefault="00B60D0E"/>
        </w:tc>
      </w:tr>
      <w:tr w:rsidR="0034203D" w:rsidRPr="0056541F" w14:paraId="4CCD49C0" w14:textId="68AE3F00" w:rsidTr="002665C1">
        <w:tc>
          <w:tcPr>
            <w:tcW w:w="1990" w:type="dxa"/>
          </w:tcPr>
          <w:p w14:paraId="50EDE8E4" w14:textId="5F016BC0" w:rsidR="0034203D" w:rsidRPr="0056541F" w:rsidRDefault="0034203D">
            <w:r w:rsidRPr="0056541F">
              <w:t>Float</w:t>
            </w:r>
          </w:p>
        </w:tc>
        <w:sdt>
          <w:sdtPr>
            <w:id w:val="-190606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20C53C9" w14:textId="29D66988" w:rsidR="0034203D" w:rsidRPr="0056541F" w:rsidRDefault="0034203D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3DF72182" w14:textId="3CA1E39F" w:rsidR="0034203D" w:rsidRPr="0056541F" w:rsidRDefault="0034203D">
            <w:r w:rsidRPr="0056541F">
              <w:t>Local</w:t>
            </w:r>
          </w:p>
        </w:tc>
        <w:sdt>
          <w:sdtPr>
            <w:id w:val="103901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B739B3D" w14:textId="6B9BBBC4" w:rsidR="0034203D" w:rsidRPr="0056541F" w:rsidRDefault="0034203D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14:paraId="7FB3C680" w14:textId="7A3A5D47" w:rsidR="0034203D" w:rsidRPr="0056541F" w:rsidRDefault="00E35649">
            <w:r w:rsidRPr="0056541F">
              <w:t>Non-Local</w:t>
            </w:r>
          </w:p>
        </w:tc>
      </w:tr>
      <w:tr w:rsidR="0034203D" w:rsidRPr="0056541F" w14:paraId="72E1836F" w14:textId="22E42DD4" w:rsidTr="002665C1">
        <w:tc>
          <w:tcPr>
            <w:tcW w:w="1990" w:type="dxa"/>
          </w:tcPr>
          <w:p w14:paraId="7A931633" w14:textId="6828CEF2" w:rsidR="0034203D" w:rsidRPr="0056541F" w:rsidRDefault="0034203D">
            <w:r w:rsidRPr="0056541F">
              <w:t>Commercial</w:t>
            </w:r>
          </w:p>
        </w:tc>
        <w:sdt>
          <w:sdtPr>
            <w:id w:val="-98238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7C79F5B" w14:textId="352F28AC" w:rsidR="0034203D" w:rsidRPr="0056541F" w:rsidRDefault="0034203D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40395793" w14:textId="7EDE7018" w:rsidR="0034203D" w:rsidRPr="0056541F" w:rsidRDefault="0034203D">
            <w:r w:rsidRPr="0056541F">
              <w:t>Local</w:t>
            </w:r>
          </w:p>
        </w:tc>
        <w:sdt>
          <w:sdtPr>
            <w:id w:val="640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88DFAD8" w14:textId="2E15C57D" w:rsidR="0034203D" w:rsidRPr="0056541F" w:rsidRDefault="0034203D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14:paraId="26BEEBDE" w14:textId="6332C9F1" w:rsidR="0034203D" w:rsidRPr="0056541F" w:rsidRDefault="00E35649">
            <w:r w:rsidRPr="0056541F">
              <w:t>Non-Local</w:t>
            </w:r>
          </w:p>
        </w:tc>
      </w:tr>
      <w:tr w:rsidR="0034203D" w:rsidRPr="0056541F" w14:paraId="73054684" w14:textId="475A0A6F" w:rsidTr="002665C1">
        <w:tc>
          <w:tcPr>
            <w:tcW w:w="1990" w:type="dxa"/>
          </w:tcPr>
          <w:p w14:paraId="507C1BC8" w14:textId="326BB744" w:rsidR="0034203D" w:rsidRPr="0056541F" w:rsidRDefault="00D75A85">
            <w:r w:rsidRPr="0056541F">
              <w:t>Vehicle</w:t>
            </w:r>
          </w:p>
        </w:tc>
        <w:sdt>
          <w:sdtPr>
            <w:id w:val="36702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4429535" w14:textId="383954A1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4962EC05" w14:textId="2176270D" w:rsidR="0034203D" w:rsidRPr="0056541F" w:rsidRDefault="00D75A85">
            <w:r w:rsidRPr="0056541F">
              <w:t>Single</w:t>
            </w:r>
          </w:p>
        </w:tc>
        <w:sdt>
          <w:sdtPr>
            <w:id w:val="120343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D24032" w14:textId="5410E332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14:paraId="644F2A73" w14:textId="6C01EB86" w:rsidR="0034203D" w:rsidRPr="0056541F" w:rsidRDefault="00D75A85">
            <w:r w:rsidRPr="0056541F">
              <w:t>Group</w:t>
            </w:r>
          </w:p>
        </w:tc>
      </w:tr>
      <w:tr w:rsidR="0034203D" w:rsidRPr="0056541F" w14:paraId="3B3BE451" w14:textId="0CCB03AD" w:rsidTr="002665C1">
        <w:tc>
          <w:tcPr>
            <w:tcW w:w="1990" w:type="dxa"/>
          </w:tcPr>
          <w:p w14:paraId="2C6F39D4" w14:textId="6BB5B3BB" w:rsidR="0034203D" w:rsidRPr="0056541F" w:rsidRDefault="00471D79">
            <w:r w:rsidRPr="0056541F">
              <w:t>Bike</w:t>
            </w:r>
            <w:r w:rsidR="005F52E8" w:rsidRPr="0056541F">
              <w:t>. ATV.</w:t>
            </w:r>
          </w:p>
        </w:tc>
        <w:sdt>
          <w:sdtPr>
            <w:id w:val="18494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20A47DE" w14:textId="06687E57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1F73DEED" w14:textId="6E544023" w:rsidR="0034203D" w:rsidRPr="0056541F" w:rsidRDefault="00D75A85">
            <w:r w:rsidRPr="0056541F">
              <w:t>Single</w:t>
            </w:r>
          </w:p>
        </w:tc>
        <w:sdt>
          <w:sdtPr>
            <w:id w:val="-23493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F0AAE78" w14:textId="6EACEED7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14:paraId="6358CD80" w14:textId="27BDC576" w:rsidR="0034203D" w:rsidRPr="0056541F" w:rsidRDefault="005F52E8">
            <w:r w:rsidRPr="0056541F">
              <w:t>Group</w:t>
            </w:r>
          </w:p>
        </w:tc>
      </w:tr>
      <w:tr w:rsidR="0034203D" w:rsidRPr="0056541F" w14:paraId="2AC61012" w14:textId="63C7643D" w:rsidTr="002665C1">
        <w:tc>
          <w:tcPr>
            <w:tcW w:w="1990" w:type="dxa"/>
          </w:tcPr>
          <w:p w14:paraId="03B2D670" w14:textId="6B14DC04" w:rsidR="0034203D" w:rsidRPr="0056541F" w:rsidRDefault="00F77A49">
            <w:r w:rsidRPr="0056541F">
              <w:t>Class Reunion</w:t>
            </w:r>
          </w:p>
        </w:tc>
        <w:sdt>
          <w:sdtPr>
            <w:id w:val="-201922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ED94673" w14:textId="33333688" w:rsidR="0034203D" w:rsidRPr="0056541F" w:rsidRDefault="009C55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707099B8" w14:textId="77777777" w:rsidR="0034203D" w:rsidRPr="0056541F" w:rsidRDefault="0034203D"/>
        </w:tc>
        <w:tc>
          <w:tcPr>
            <w:tcW w:w="450" w:type="dxa"/>
          </w:tcPr>
          <w:p w14:paraId="523D7750" w14:textId="77777777" w:rsidR="0034203D" w:rsidRPr="0056541F" w:rsidRDefault="0034203D"/>
        </w:tc>
        <w:tc>
          <w:tcPr>
            <w:tcW w:w="1535" w:type="dxa"/>
          </w:tcPr>
          <w:p w14:paraId="735D63AE" w14:textId="77777777" w:rsidR="0034203D" w:rsidRPr="0056541F" w:rsidRDefault="0034203D"/>
        </w:tc>
      </w:tr>
      <w:tr w:rsidR="0034203D" w:rsidRPr="0056541F" w14:paraId="27F6EEB2" w14:textId="1F6F8532" w:rsidTr="002665C1">
        <w:tc>
          <w:tcPr>
            <w:tcW w:w="1990" w:type="dxa"/>
          </w:tcPr>
          <w:p w14:paraId="0B634F7E" w14:textId="4763E83F" w:rsidR="0034203D" w:rsidRPr="0056541F" w:rsidRDefault="00F77A49">
            <w:r w:rsidRPr="0056541F">
              <w:t xml:space="preserve">Marching </w:t>
            </w:r>
            <w:r w:rsidR="00E71076" w:rsidRPr="0056541F">
              <w:t>Unit</w:t>
            </w:r>
          </w:p>
        </w:tc>
        <w:sdt>
          <w:sdtPr>
            <w:id w:val="-13039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ED5D27" w14:textId="18F5A4C2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5C1B8CD7" w14:textId="77777777" w:rsidR="0034203D" w:rsidRPr="0056541F" w:rsidRDefault="0034203D"/>
        </w:tc>
        <w:tc>
          <w:tcPr>
            <w:tcW w:w="450" w:type="dxa"/>
          </w:tcPr>
          <w:p w14:paraId="73A0C7C8" w14:textId="77777777" w:rsidR="0034203D" w:rsidRPr="0056541F" w:rsidRDefault="0034203D"/>
        </w:tc>
        <w:tc>
          <w:tcPr>
            <w:tcW w:w="1535" w:type="dxa"/>
          </w:tcPr>
          <w:p w14:paraId="14559F91" w14:textId="77777777" w:rsidR="0034203D" w:rsidRPr="0056541F" w:rsidRDefault="0034203D"/>
        </w:tc>
      </w:tr>
      <w:tr w:rsidR="0034203D" w:rsidRPr="0056541F" w14:paraId="443158F5" w14:textId="6025D712" w:rsidTr="002665C1">
        <w:tc>
          <w:tcPr>
            <w:tcW w:w="1990" w:type="dxa"/>
          </w:tcPr>
          <w:p w14:paraId="472FED4B" w14:textId="3C7B88FA" w:rsidR="0034203D" w:rsidRPr="0056541F" w:rsidRDefault="00E71076">
            <w:r w:rsidRPr="0056541F">
              <w:t>Band. Drill Team.</w:t>
            </w:r>
          </w:p>
        </w:tc>
        <w:sdt>
          <w:sdtPr>
            <w:id w:val="160307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4AF2CCB" w14:textId="19DCC700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1F56135B" w14:textId="77777777" w:rsidR="0034203D" w:rsidRPr="0056541F" w:rsidRDefault="0034203D"/>
        </w:tc>
        <w:tc>
          <w:tcPr>
            <w:tcW w:w="450" w:type="dxa"/>
          </w:tcPr>
          <w:p w14:paraId="086EBD7E" w14:textId="77777777" w:rsidR="0034203D" w:rsidRPr="0056541F" w:rsidRDefault="0034203D"/>
        </w:tc>
        <w:tc>
          <w:tcPr>
            <w:tcW w:w="1535" w:type="dxa"/>
          </w:tcPr>
          <w:p w14:paraId="26B8AF06" w14:textId="77777777" w:rsidR="0034203D" w:rsidRPr="0056541F" w:rsidRDefault="0034203D"/>
        </w:tc>
      </w:tr>
      <w:tr w:rsidR="001653C0" w:rsidRPr="0056541F" w14:paraId="67DC94FE" w14:textId="77777777" w:rsidTr="002665C1">
        <w:tc>
          <w:tcPr>
            <w:tcW w:w="1990" w:type="dxa"/>
          </w:tcPr>
          <w:p w14:paraId="23CD0137" w14:textId="1D2349FB" w:rsidR="001653C0" w:rsidRPr="0056541F" w:rsidRDefault="001653C0">
            <w:r w:rsidRPr="0056541F">
              <w:t>Youth</w:t>
            </w:r>
          </w:p>
        </w:tc>
        <w:sdt>
          <w:sdtPr>
            <w:id w:val="27298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AB462B1" w14:textId="0478CD0F" w:rsidR="001653C0" w:rsidRPr="0056541F" w:rsidRDefault="001653C0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453ACD42" w14:textId="32DD440A" w:rsidR="001653C0" w:rsidRPr="0056541F" w:rsidRDefault="001653C0">
            <w:r w:rsidRPr="0056541F">
              <w:t>Single</w:t>
            </w:r>
          </w:p>
        </w:tc>
        <w:sdt>
          <w:sdtPr>
            <w:id w:val="-122706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E13636" w14:textId="3C6A6B4B" w:rsidR="001653C0" w:rsidRPr="0056541F" w:rsidRDefault="00044D8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14:paraId="09E9C2A3" w14:textId="465ACD07" w:rsidR="001653C0" w:rsidRPr="0056541F" w:rsidRDefault="001653C0">
            <w:r w:rsidRPr="0056541F">
              <w:t>Group</w:t>
            </w:r>
          </w:p>
        </w:tc>
      </w:tr>
      <w:tr w:rsidR="0034203D" w:rsidRPr="0056541F" w14:paraId="63DD93BF" w14:textId="2BE73D2E" w:rsidTr="002665C1">
        <w:tc>
          <w:tcPr>
            <w:tcW w:w="1990" w:type="dxa"/>
          </w:tcPr>
          <w:p w14:paraId="342E931C" w14:textId="124BD2AB" w:rsidR="0034203D" w:rsidRPr="0056541F" w:rsidRDefault="00B60D0E">
            <w:r w:rsidRPr="0056541F">
              <w:t>Horse</w:t>
            </w:r>
            <w:r w:rsidR="00F77A49" w:rsidRPr="0056541F">
              <w:t>/Animal</w:t>
            </w:r>
          </w:p>
        </w:tc>
        <w:sdt>
          <w:sdtPr>
            <w:id w:val="128276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CE666B" w14:textId="3B4AE45D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7E3C217C" w14:textId="6D212F65" w:rsidR="0034203D" w:rsidRPr="0056541F" w:rsidRDefault="00A5005D">
            <w:r w:rsidRPr="0056541F">
              <w:t>Single</w:t>
            </w:r>
          </w:p>
        </w:tc>
        <w:sdt>
          <w:sdtPr>
            <w:id w:val="-96319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98E21D2" w14:textId="6C877FB4" w:rsidR="0034203D" w:rsidRPr="0056541F" w:rsidRDefault="005F52E8">
                <w:r w:rsidRPr="005654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14:paraId="6122CB86" w14:textId="1FA4BF91" w:rsidR="0034203D" w:rsidRPr="0056541F" w:rsidRDefault="00A5005D" w:rsidP="00A5005D">
            <w:r w:rsidRPr="0056541F">
              <w:t>Group</w:t>
            </w:r>
          </w:p>
        </w:tc>
      </w:tr>
      <w:tr w:rsidR="00BE788B" w:rsidRPr="0056541F" w14:paraId="17E99843" w14:textId="77777777" w:rsidTr="00506D7D">
        <w:tc>
          <w:tcPr>
            <w:tcW w:w="5220" w:type="dxa"/>
            <w:gridSpan w:val="5"/>
          </w:tcPr>
          <w:p w14:paraId="27703D3A" w14:textId="59319965" w:rsidR="00BE788B" w:rsidRPr="0056541F" w:rsidRDefault="00BE788B" w:rsidP="00A5005D">
            <w:r>
              <w:t>Other</w:t>
            </w:r>
            <w:r w:rsidR="007753C6">
              <w:t xml:space="preserve"> </w:t>
            </w:r>
          </w:p>
        </w:tc>
      </w:tr>
    </w:tbl>
    <w:p w14:paraId="111CA945" w14:textId="77777777" w:rsidR="006D1A9B" w:rsidRDefault="006D1A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E81" w14:paraId="7CA9E7F2" w14:textId="77777777" w:rsidTr="00537E81">
        <w:tc>
          <w:tcPr>
            <w:tcW w:w="9350" w:type="dxa"/>
          </w:tcPr>
          <w:p w14:paraId="1A1A43DB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7417B9A1" w14:textId="77777777" w:rsidTr="00537E81">
        <w:tc>
          <w:tcPr>
            <w:tcW w:w="9350" w:type="dxa"/>
          </w:tcPr>
          <w:p w14:paraId="1D342262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2854BE9C" w14:textId="77777777" w:rsidTr="00537E81">
        <w:tc>
          <w:tcPr>
            <w:tcW w:w="9350" w:type="dxa"/>
          </w:tcPr>
          <w:p w14:paraId="4D393FE3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5062050D" w14:textId="77777777" w:rsidTr="00537E81">
        <w:tc>
          <w:tcPr>
            <w:tcW w:w="9350" w:type="dxa"/>
          </w:tcPr>
          <w:p w14:paraId="562123AA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596E3818" w14:textId="77777777" w:rsidTr="00537E81">
        <w:tc>
          <w:tcPr>
            <w:tcW w:w="9350" w:type="dxa"/>
          </w:tcPr>
          <w:p w14:paraId="5B68AAD3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3FC4434D" w14:textId="77777777" w:rsidTr="00537E81">
        <w:tc>
          <w:tcPr>
            <w:tcW w:w="9350" w:type="dxa"/>
          </w:tcPr>
          <w:p w14:paraId="746AC995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0782B5A2" w14:textId="77777777" w:rsidTr="00537E81">
        <w:tc>
          <w:tcPr>
            <w:tcW w:w="9350" w:type="dxa"/>
          </w:tcPr>
          <w:p w14:paraId="6756C9A5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634769CF" w14:textId="77777777" w:rsidTr="00537E81">
        <w:tc>
          <w:tcPr>
            <w:tcW w:w="9350" w:type="dxa"/>
          </w:tcPr>
          <w:p w14:paraId="3C7EB08A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3B30E524" w14:textId="77777777" w:rsidTr="00537E81">
        <w:tc>
          <w:tcPr>
            <w:tcW w:w="9350" w:type="dxa"/>
          </w:tcPr>
          <w:p w14:paraId="024F670C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54C5AAAA" w14:textId="77777777" w:rsidTr="00537E81">
        <w:tc>
          <w:tcPr>
            <w:tcW w:w="9350" w:type="dxa"/>
          </w:tcPr>
          <w:p w14:paraId="135F9437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244F11B0" w14:textId="77777777" w:rsidTr="00537E81">
        <w:tc>
          <w:tcPr>
            <w:tcW w:w="9350" w:type="dxa"/>
          </w:tcPr>
          <w:p w14:paraId="7FB6D67A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E81" w14:paraId="5CADBA6E" w14:textId="77777777" w:rsidTr="00537E81">
        <w:tc>
          <w:tcPr>
            <w:tcW w:w="9350" w:type="dxa"/>
          </w:tcPr>
          <w:p w14:paraId="5AA73BCB" w14:textId="77777777" w:rsidR="00537E81" w:rsidRDefault="00537E81" w:rsidP="00AA7D2C">
            <w:pPr>
              <w:pStyle w:val="xmsonormal"/>
              <w:spacing w:after="160"/>
              <w:jc w:val="both"/>
              <w:rPr>
                <w:rStyle w:val="xcontentpasted0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8029EB3" w14:textId="77777777" w:rsidR="002253E7" w:rsidRDefault="002253E7" w:rsidP="00AA7D2C">
      <w:pPr>
        <w:pStyle w:val="xmsonormal"/>
        <w:spacing w:after="160"/>
        <w:jc w:val="both"/>
        <w:rPr>
          <w:rStyle w:val="xcontentpasted0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D8BE91A" w14:textId="234A3759" w:rsidR="00786B47" w:rsidRDefault="00A069B5" w:rsidP="00786B4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PARADE </w:t>
      </w:r>
      <w:r w:rsidR="00786B47" w:rsidRPr="00936390">
        <w:rPr>
          <w:i/>
          <w:iCs/>
          <w:sz w:val="20"/>
          <w:szCs w:val="20"/>
        </w:rPr>
        <w:t xml:space="preserve">RULES: NO ITEMS MAY BE THROWN (YOU MAY WALK THE PARADE ROUTE AND HAND ITEMS OUT) ATV’s (ALL TERRAIN VEHICLES) </w:t>
      </w:r>
      <w:r w:rsidR="00C207B4">
        <w:rPr>
          <w:i/>
          <w:iCs/>
          <w:sz w:val="20"/>
          <w:szCs w:val="20"/>
        </w:rPr>
        <w:t xml:space="preserve">LICENSED DRIVERS </w:t>
      </w:r>
      <w:r w:rsidR="00786B47" w:rsidRPr="00936390">
        <w:rPr>
          <w:i/>
          <w:iCs/>
          <w:sz w:val="20"/>
          <w:szCs w:val="20"/>
        </w:rPr>
        <w:t>ONLY</w:t>
      </w:r>
      <w:r w:rsidR="00E25084">
        <w:rPr>
          <w:i/>
          <w:iCs/>
          <w:sz w:val="20"/>
          <w:szCs w:val="20"/>
        </w:rPr>
        <w:t xml:space="preserve">, </w:t>
      </w:r>
      <w:r w:rsidR="00786B47" w:rsidRPr="00936390">
        <w:rPr>
          <w:i/>
          <w:iCs/>
          <w:sz w:val="20"/>
          <w:szCs w:val="20"/>
        </w:rPr>
        <w:t>NO ALCOHOL, NO GLASS CONTAINERS VIOLATORS MAY BE REMOVED BY LAW ENFORCEMENT OR COMMITTEE MEMBER</w:t>
      </w:r>
      <w:r w:rsidR="001D4B70" w:rsidRPr="00936390">
        <w:rPr>
          <w:i/>
          <w:iCs/>
          <w:sz w:val="20"/>
          <w:szCs w:val="20"/>
        </w:rPr>
        <w:t xml:space="preserve">S. </w:t>
      </w:r>
      <w:r w:rsidR="00786B47" w:rsidRPr="00936390">
        <w:rPr>
          <w:i/>
          <w:iCs/>
          <w:sz w:val="20"/>
          <w:szCs w:val="20"/>
        </w:rPr>
        <w:t xml:space="preserve">BASTROP HOMECOMING, INC. IS NOT LIABLE FOR ANY INJURY OR PROPERTY DAMAGE TO PARTICIPANTS OF THIS PARADE. </w:t>
      </w:r>
    </w:p>
    <w:p w14:paraId="26A0B721" w14:textId="77777777" w:rsidR="00E36142" w:rsidRPr="00936390" w:rsidRDefault="00E36142" w:rsidP="00786B47">
      <w:pPr>
        <w:rPr>
          <w:i/>
          <w:iCs/>
          <w:sz w:val="20"/>
          <w:szCs w:val="20"/>
        </w:rPr>
      </w:pPr>
    </w:p>
    <w:p w14:paraId="54FA552E" w14:textId="40314C9C" w:rsidR="00786B47" w:rsidRDefault="005E4119" w:rsidP="00786B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A029E" wp14:editId="6E501A90">
                <wp:simplePos x="0" y="0"/>
                <wp:positionH relativeFrom="column">
                  <wp:posOffset>3987799</wp:posOffset>
                </wp:positionH>
                <wp:positionV relativeFrom="paragraph">
                  <wp:posOffset>144145</wp:posOffset>
                </wp:positionV>
                <wp:extent cx="1761067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07F1CF3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pt,11.35pt" to="45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2860D" wp14:editId="51DC55B1">
                <wp:simplePos x="0" y="0"/>
                <wp:positionH relativeFrom="column">
                  <wp:posOffset>697654</wp:posOffset>
                </wp:positionH>
                <wp:positionV relativeFrom="paragraph">
                  <wp:posOffset>137371</wp:posOffset>
                </wp:positionV>
                <wp:extent cx="2862469" cy="7951"/>
                <wp:effectExtent l="0" t="0" r="3365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246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810E60D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0.8pt" to="280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786B47">
        <w:t xml:space="preserve">SIGNATURE </w:t>
      </w:r>
      <w:r w:rsidR="00786B47">
        <w:tab/>
      </w:r>
      <w:r w:rsidR="00786B47">
        <w:tab/>
      </w:r>
      <w:r w:rsidR="00786B47">
        <w:tab/>
      </w:r>
      <w:r w:rsidR="00786B47">
        <w:tab/>
      </w:r>
      <w:r w:rsidR="00786B47">
        <w:tab/>
      </w:r>
      <w:r w:rsidR="00786B47">
        <w:tab/>
      </w:r>
      <w:r w:rsidR="00786B47">
        <w:tab/>
        <w:t>DATE</w:t>
      </w:r>
      <w:r w:rsidR="00401FB9">
        <w:t xml:space="preserve">   </w:t>
      </w:r>
    </w:p>
    <w:sectPr w:rsidR="00786B47" w:rsidSect="00D2158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9991" w14:textId="77777777" w:rsidR="0097241B" w:rsidRDefault="0097241B" w:rsidP="00C84E30">
      <w:pPr>
        <w:spacing w:after="0" w:line="240" w:lineRule="auto"/>
      </w:pPr>
      <w:r>
        <w:separator/>
      </w:r>
    </w:p>
  </w:endnote>
  <w:endnote w:type="continuationSeparator" w:id="0">
    <w:p w14:paraId="4B17BDBC" w14:textId="77777777" w:rsidR="0097241B" w:rsidRDefault="0097241B" w:rsidP="00C8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9ADD" w14:textId="77777777" w:rsidR="0097241B" w:rsidRDefault="0097241B" w:rsidP="00C84E30">
      <w:pPr>
        <w:spacing w:after="0" w:line="240" w:lineRule="auto"/>
      </w:pPr>
      <w:r>
        <w:separator/>
      </w:r>
    </w:p>
  </w:footnote>
  <w:footnote w:type="continuationSeparator" w:id="0">
    <w:p w14:paraId="01A68247" w14:textId="77777777" w:rsidR="0097241B" w:rsidRDefault="0097241B" w:rsidP="00C84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D3"/>
    <w:rsid w:val="000056F6"/>
    <w:rsid w:val="000077B4"/>
    <w:rsid w:val="0004322C"/>
    <w:rsid w:val="00044D83"/>
    <w:rsid w:val="0005357D"/>
    <w:rsid w:val="00054743"/>
    <w:rsid w:val="000A7949"/>
    <w:rsid w:val="000B6069"/>
    <w:rsid w:val="000D46D3"/>
    <w:rsid w:val="000E75CD"/>
    <w:rsid w:val="000F7ABB"/>
    <w:rsid w:val="001653C0"/>
    <w:rsid w:val="001735BC"/>
    <w:rsid w:val="001749C7"/>
    <w:rsid w:val="00191FEC"/>
    <w:rsid w:val="00197BB3"/>
    <w:rsid w:val="001D4B70"/>
    <w:rsid w:val="002024E0"/>
    <w:rsid w:val="002253E7"/>
    <w:rsid w:val="00257D01"/>
    <w:rsid w:val="002665C1"/>
    <w:rsid w:val="00267ACC"/>
    <w:rsid w:val="00280465"/>
    <w:rsid w:val="00305EDF"/>
    <w:rsid w:val="00321527"/>
    <w:rsid w:val="00323BD8"/>
    <w:rsid w:val="00332389"/>
    <w:rsid w:val="0034203D"/>
    <w:rsid w:val="00353674"/>
    <w:rsid w:val="0038635F"/>
    <w:rsid w:val="003E7613"/>
    <w:rsid w:val="00401FB9"/>
    <w:rsid w:val="00407D5F"/>
    <w:rsid w:val="0041721E"/>
    <w:rsid w:val="00471D79"/>
    <w:rsid w:val="00475E90"/>
    <w:rsid w:val="00490B35"/>
    <w:rsid w:val="004942D8"/>
    <w:rsid w:val="004955AC"/>
    <w:rsid w:val="00496E8D"/>
    <w:rsid w:val="0050477A"/>
    <w:rsid w:val="00515848"/>
    <w:rsid w:val="005372E8"/>
    <w:rsid w:val="00537E81"/>
    <w:rsid w:val="00550442"/>
    <w:rsid w:val="0056541F"/>
    <w:rsid w:val="00597250"/>
    <w:rsid w:val="005D65C1"/>
    <w:rsid w:val="005E4119"/>
    <w:rsid w:val="005F52E8"/>
    <w:rsid w:val="00622CA4"/>
    <w:rsid w:val="00627B9B"/>
    <w:rsid w:val="00637389"/>
    <w:rsid w:val="00661DA4"/>
    <w:rsid w:val="00667F28"/>
    <w:rsid w:val="006C50B9"/>
    <w:rsid w:val="006D1A9B"/>
    <w:rsid w:val="006F0A1B"/>
    <w:rsid w:val="00730286"/>
    <w:rsid w:val="007358FA"/>
    <w:rsid w:val="0074029A"/>
    <w:rsid w:val="00751D1D"/>
    <w:rsid w:val="00763657"/>
    <w:rsid w:val="007753C6"/>
    <w:rsid w:val="00775B55"/>
    <w:rsid w:val="00781278"/>
    <w:rsid w:val="00786B47"/>
    <w:rsid w:val="007D309D"/>
    <w:rsid w:val="00800EAB"/>
    <w:rsid w:val="00823C71"/>
    <w:rsid w:val="00870F6B"/>
    <w:rsid w:val="008C71DE"/>
    <w:rsid w:val="008F0D3A"/>
    <w:rsid w:val="00927DE1"/>
    <w:rsid w:val="00936390"/>
    <w:rsid w:val="00960C60"/>
    <w:rsid w:val="0097241B"/>
    <w:rsid w:val="009A7E70"/>
    <w:rsid w:val="009C557B"/>
    <w:rsid w:val="00A069B5"/>
    <w:rsid w:val="00A5005D"/>
    <w:rsid w:val="00AA7D2C"/>
    <w:rsid w:val="00B14750"/>
    <w:rsid w:val="00B47BDC"/>
    <w:rsid w:val="00B5702A"/>
    <w:rsid w:val="00B60D0E"/>
    <w:rsid w:val="00B82047"/>
    <w:rsid w:val="00B97196"/>
    <w:rsid w:val="00BC5EC4"/>
    <w:rsid w:val="00BD511A"/>
    <w:rsid w:val="00BE788B"/>
    <w:rsid w:val="00C07323"/>
    <w:rsid w:val="00C207B4"/>
    <w:rsid w:val="00C366F1"/>
    <w:rsid w:val="00C36999"/>
    <w:rsid w:val="00C5052B"/>
    <w:rsid w:val="00C70009"/>
    <w:rsid w:val="00C84E30"/>
    <w:rsid w:val="00CA45C3"/>
    <w:rsid w:val="00CB3E34"/>
    <w:rsid w:val="00CE678D"/>
    <w:rsid w:val="00D21581"/>
    <w:rsid w:val="00D47422"/>
    <w:rsid w:val="00D75A85"/>
    <w:rsid w:val="00D83C75"/>
    <w:rsid w:val="00DE1E73"/>
    <w:rsid w:val="00E060CE"/>
    <w:rsid w:val="00E25084"/>
    <w:rsid w:val="00E33C1B"/>
    <w:rsid w:val="00E35649"/>
    <w:rsid w:val="00E36142"/>
    <w:rsid w:val="00E61B55"/>
    <w:rsid w:val="00E64CC6"/>
    <w:rsid w:val="00E71076"/>
    <w:rsid w:val="00E86EF7"/>
    <w:rsid w:val="00EB5CF9"/>
    <w:rsid w:val="00EB70CC"/>
    <w:rsid w:val="00F64EC2"/>
    <w:rsid w:val="00F65A57"/>
    <w:rsid w:val="00F77A49"/>
    <w:rsid w:val="00FB343B"/>
    <w:rsid w:val="00FC212D"/>
    <w:rsid w:val="00FE7EC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DB6"/>
  <w15:chartTrackingRefBased/>
  <w15:docId w15:val="{C6A4376B-FD3D-42D5-ABD3-4E0FA039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30"/>
  </w:style>
  <w:style w:type="paragraph" w:styleId="Footer">
    <w:name w:val="footer"/>
    <w:basedOn w:val="Normal"/>
    <w:link w:val="FooterChar"/>
    <w:uiPriority w:val="99"/>
    <w:unhideWhenUsed/>
    <w:rsid w:val="00C8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30"/>
  </w:style>
  <w:style w:type="paragraph" w:styleId="NoSpacing">
    <w:name w:val="No Spacing"/>
    <w:uiPriority w:val="1"/>
    <w:qFormat/>
    <w:rsid w:val="00B97196"/>
    <w:pPr>
      <w:spacing w:after="0" w:line="240" w:lineRule="auto"/>
    </w:pPr>
  </w:style>
  <w:style w:type="paragraph" w:customStyle="1" w:styleId="xmsonormal">
    <w:name w:val="xmsonormal"/>
    <w:basedOn w:val="Normal"/>
    <w:rsid w:val="00AA7D2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xcontentpasted0">
    <w:name w:val="xcontentpasted0"/>
    <w:basedOn w:val="DefaultParagraphFont"/>
    <w:rsid w:val="00AA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8BE9-0A88-4F8B-9CE5-761BE60F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Chapin</dc:creator>
  <cp:keywords/>
  <dc:description/>
  <cp:lastModifiedBy>Lori Chapin</cp:lastModifiedBy>
  <cp:revision>2</cp:revision>
  <cp:lastPrinted>2023-08-04T19:34:00Z</cp:lastPrinted>
  <dcterms:created xsi:type="dcterms:W3CDTF">2026-04-22T15:12:00Z</dcterms:created>
  <dcterms:modified xsi:type="dcterms:W3CDTF">2026-04-22T15:12:00Z</dcterms:modified>
</cp:coreProperties>
</file>